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农专北院天然气管道工程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报告编号：TMPL-20260716214603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004-2021标准，本次所检61道焊缝（221至24）中，61道评定为I级（无缺陷），结论为合格；结论均为合格。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农专北院燃气管道改造位于竞秀区东风街道办，始建于1999年，户外燃气管道焊缝共计374道。现对其部分焊缝进行抽检，抽检数量61道，抽检部位见附页。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农专北院户外燃气管道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61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报告编号：TMPL-20260716214603</w:t>
      </w:r>
    </w:p>
    <w:p>
      <w:r>
        <w:rPr>
          <w:b/>
          <w:sz w:val="22"/>
        </w:rPr>
        <w:t>221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x6qr_8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vj5fgv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ur1a90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zl3_84q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ur1a90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zl3_84q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_y3is_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_y3is_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xzpd9tx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mpw9dpf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xzpd9tx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mpw9dpf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ft2j98l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ft2j98l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f5zj20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3r25lx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9f5wh4k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f5zj20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3r25lx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9f5wh4k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3gn065h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8121t_b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518tkij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