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农业局天然气管道工程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报告编号：TMPL-20260713102926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004-2021标准，本次所检19道焊缝（33至相控阵超声波图）中，19道评定为I级（无缺陷），结论为合格；结论均为合格。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农业局燃气管道改造位于竞秀区东风街道办，始建于1980年，户外燃气管道焊缝共计48道。现对其部分焊缝进行抽检，抽检数量18道，抽检部位见附页。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农业局燃气管道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19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相控阵超声波图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报告编号：TMPL-20260713102926</w:t>
      </w:r>
    </w:p>
    <w:p>
      <w:r>
        <w:rPr>
          <w:b/>
          <w:sz w:val="22"/>
        </w:rPr>
        <w:t>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wifuwr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2g8h9ti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9sbb5vj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8knmy4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xhtqjqv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qvbps1z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gpenrk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9sbb5vj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8knmy4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lu00kw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epaejhi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beakp3i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8g02n5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j2vo6f6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56</w:t>
      </w:r>
    </w:p>
    <w:p/>
    <w:p>
      <w:r>
        <w:rPr>
          <w:b/>
          <w:sz w:val="22"/>
        </w:rPr>
        <w:t>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d6yeoly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8u9alqn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相控阵超声波图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075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波图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07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